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A9" w:rsidRDefault="00522E9D">
      <w:pPr>
        <w:pStyle w:val="a3"/>
        <w:rPr>
          <w:rFonts w:ascii="Times New Roman"/>
        </w:rPr>
      </w:pPr>
      <w:r w:rsidRPr="00522E9D">
        <w:pict>
          <v:group id="_x0000_s1065" style="position:absolute;margin-left:37.2pt;margin-top:42.6pt;width:514.4pt;height:191.45pt;z-index:-15895552;mso-position-horizontal-relative:page;mso-position-vertical-relative:page" coordorigin="848,852" coordsize="10288,3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848;top:852;width:10288;height:104">
              <v:imagedata r:id="rId6" o:title=""/>
            </v:shape>
            <v:shape id="_x0000_s1084" type="#_x0000_t75" style="position:absolute;left:848;top:956;width:104;height:485">
              <v:imagedata r:id="rId7" o:title=""/>
            </v:shape>
            <v:shape id="_x0000_s1083" type="#_x0000_t75" style="position:absolute;left:848;top:1440;width:104;height:620">
              <v:imagedata r:id="rId8" o:title=""/>
            </v:shape>
            <v:shape id="_x0000_s1082" type="#_x0000_t75" style="position:absolute;left:848;top:2060;width:1300;height:448">
              <v:imagedata r:id="rId9" o:title=""/>
            </v:shape>
            <v:shape id="_x0000_s1081" type="#_x0000_t75" style="position:absolute;left:11031;top:852;width:104;height:2205">
              <v:imagedata r:id="rId10" o:title=""/>
            </v:shape>
            <v:shape id="_x0000_s1080" type="#_x0000_t75" style="position:absolute;left:848;top:2540;width:1943;height:548">
              <v:imagedata r:id="rId11" o:title=""/>
            </v:shape>
            <v:shape id="_x0000_s1079" type="#_x0000_t75" style="position:absolute;left:848;top:2508;width:104;height:32">
              <v:imagedata r:id="rId12" o:title=""/>
            </v:shape>
            <v:shape id="_x0000_s1078" type="#_x0000_t75" style="position:absolute;left:848;top:3088;width:104;height:533">
              <v:imagedata r:id="rId13" o:title=""/>
            </v:shape>
            <v:shape id="_x0000_s1077" type="#_x0000_t75" style="position:absolute;left:11031;top:3056;width:104;height:533">
              <v:imagedata r:id="rId14" o:title=""/>
            </v:shape>
            <v:shape id="_x0000_s1076" type="#_x0000_t75" style="position:absolute;left:848;top:3621;width:104;height:144">
              <v:imagedata r:id="rId15" o:title=""/>
            </v:shape>
            <v:shape id="_x0000_s1075" type="#_x0000_t75" style="position:absolute;left:1008;top:3873;width:402;height:296">
              <v:imagedata r:id="rId16" o:title=""/>
            </v:shape>
            <v:shape id="_x0000_s1074" type="#_x0000_t75" style="position:absolute;left:1276;top:3873;width:1050;height:296">
              <v:imagedata r:id="rId17" o:title=""/>
            </v:shape>
            <v:shape id="_x0000_s1073" type="#_x0000_t75" style="position:absolute;left:2220;top:3873;width:1321;height:296">
              <v:imagedata r:id="rId18" o:title=""/>
            </v:shape>
            <v:shape id="_x0000_s1072" type="#_x0000_t75" style="position:absolute;left:848;top:3765;width:2102;height:812">
              <v:imagedata r:id="rId19" o:title=""/>
            </v:shape>
            <v:shape id="_x0000_s1071" style="position:absolute;left:952;top:3733;width:10080;height:32" coordorigin="953,3733" coordsize="10080,32" o:spt="100" adj="0,,0" path="m3861,3757r-8,l3853,3765r8,l3861,3757xm3861,3749r-8,l3853,3749r-2900,l953,3757r2900,l3853,3757r8,l3861,3749xm3877,3757r-8,l3869,3765r8,l3877,3757xm11032,3749r-7155,l3869,3749r,8l3877,3757r7155,l11032,3749xm11032,3733r-7155,l3853,3733r,l953,3733r,8l3853,3741r,l3877,3741r7155,l11032,3733xe" fillcolor="black" stroked="f">
              <v:stroke joinstyle="round"/>
              <v:formulas/>
              <v:path arrowok="t" o:connecttype="segments"/>
            </v:shape>
            <v:shape id="_x0000_s1070" type="#_x0000_t75" style="position:absolute;left:848;top:4577;width:3005;height:104">
              <v:imagedata r:id="rId20" o:title=""/>
            </v:shape>
            <v:shape id="_x0000_s1069" style="position:absolute;left:3853;top:3765;width:24;height:812" coordorigin="3853,3765" coordsize="24,812" o:spt="100" adj="0,,0" path="m3861,3765r-8,l3853,4577r8,l3861,3765xm3877,3765r-8,l3869,4577r8,l3877,3765xe" fillcolor="black" stroked="f">
              <v:stroke joinstyle="round"/>
              <v:formulas/>
              <v:path arrowok="t" o:connecttype="segments"/>
            </v:shape>
            <v:shape id="_x0000_s1068" type="#_x0000_t75" style="position:absolute;left:3853;top:3589;width:7283;height:1092">
              <v:imagedata r:id="rId21" o:title=""/>
            </v:shape>
            <v:shape id="_x0000_s1067" type="#_x0000_t75" style="position:absolute;left:11031;top:4577;width:104;height:104">
              <v:imagedata r:id="rId22" o:title=""/>
            </v:shape>
            <v:shapetype id="_x0000_t202" coordsize="21600,21600" o:spt="202" path="m,l,21600r21600,l21600,xe">
              <v:stroke joinstyle="miter"/>
              <v:path gradientshapeok="t" o:connecttype="rect"/>
            </v:shapetype>
            <v:shape id="_x0000_s1066" type="#_x0000_t202" style="position:absolute;left:848;top:852;width:10288;height:3829" filled="f" stroked="f">
              <v:textbox inset="0,0,0,0">
                <w:txbxContent>
                  <w:p w:rsidR="008B15A9" w:rsidRDefault="00CF1EEF" w:rsidP="00CF1EEF">
                    <w:pPr>
                      <w:spacing w:before="103"/>
                      <w:ind w:right="2027"/>
                      <w:rPr>
                        <w:rFonts w:ascii="Courier New" w:hAnsi="Courier New"/>
                        <w:b/>
                        <w:sz w:val="32"/>
                      </w:rPr>
                    </w:pPr>
                    <w:r>
                      <w:t>.</w:t>
                    </w:r>
                    <w:r w:rsidR="00FE55AC">
                      <w:rPr>
                        <w:rFonts w:ascii="Courier New" w:hAnsi="Courier New"/>
                        <w:b/>
                        <w:spacing w:val="-1"/>
                        <w:sz w:val="40"/>
                      </w:rPr>
                      <w:t>Π</w:t>
                    </w:r>
                    <w:r w:rsidR="00FE55AC">
                      <w:rPr>
                        <w:rFonts w:ascii="Courier New" w:hAnsi="Courier New"/>
                        <w:b/>
                        <w:spacing w:val="-1"/>
                        <w:sz w:val="32"/>
                      </w:rPr>
                      <w:t>ΡΟΓΡΑΜΜΑ</w:t>
                    </w:r>
                    <w:r w:rsidR="00FE55AC">
                      <w:rPr>
                        <w:rFonts w:ascii="Courier New" w:hAnsi="Courier New"/>
                        <w:b/>
                        <w:spacing w:val="-128"/>
                        <w:sz w:val="32"/>
                      </w:rPr>
                      <w:t xml:space="preserve"> </w:t>
                    </w:r>
                    <w:r w:rsidR="00FE55AC">
                      <w:rPr>
                        <w:rFonts w:ascii="Courier New" w:hAnsi="Courier New"/>
                        <w:b/>
                        <w:spacing w:val="-1"/>
                        <w:sz w:val="40"/>
                      </w:rPr>
                      <w:t>Κ</w:t>
                    </w:r>
                    <w:r w:rsidR="00FE55AC">
                      <w:rPr>
                        <w:rFonts w:ascii="Courier New" w:hAnsi="Courier New"/>
                        <w:b/>
                        <w:spacing w:val="-1"/>
                        <w:sz w:val="32"/>
                      </w:rPr>
                      <w:t>ΑΛΛΙΕΡΓΕΙΑΣ</w:t>
                    </w:r>
                    <w:r w:rsidR="00FE55AC">
                      <w:rPr>
                        <w:rFonts w:ascii="Courier New" w:hAnsi="Courier New"/>
                        <w:b/>
                        <w:spacing w:val="-128"/>
                        <w:sz w:val="32"/>
                      </w:rPr>
                      <w:t xml:space="preserve"> </w:t>
                    </w:r>
                    <w:r w:rsidR="00FE55AC">
                      <w:rPr>
                        <w:rFonts w:ascii="Courier New" w:hAnsi="Courier New"/>
                        <w:b/>
                        <w:spacing w:val="-1"/>
                        <w:sz w:val="40"/>
                      </w:rPr>
                      <w:t>Δ</w:t>
                    </w:r>
                    <w:r w:rsidR="00FE55AC">
                      <w:rPr>
                        <w:rFonts w:ascii="Courier New" w:hAnsi="Courier New"/>
                        <w:b/>
                        <w:spacing w:val="-1"/>
                        <w:sz w:val="32"/>
                      </w:rPr>
                      <w:t>ΕΞΙΟΤΗΤΩΝ</w:t>
                    </w:r>
                  </w:p>
                </w:txbxContent>
              </v:textbox>
            </v:shape>
            <w10:wrap anchorx="page" anchory="page"/>
          </v:group>
        </w:pict>
      </w:r>
      <w:r w:rsidRPr="00522E9D">
        <w:pict>
          <v:group id="_x0000_s1061" style="position:absolute;margin-left:282.75pt;margin-top:313.55pt;width:33.35pt;height:33.35pt;z-index:-15895040;mso-position-horizontal-relative:page;mso-position-vertical-relative:page" coordorigin="5655,6271" coordsize="667,667">
            <v:shape id="_x0000_s1064" type="#_x0000_t75" style="position:absolute;left:5655;top:6271;width:667;height:667">
              <v:imagedata r:id="rId23" o:title=""/>
            </v:shape>
            <v:rect id="_x0000_s1063" style="position:absolute;left:5795;top:6362;width:397;height:431" fillcolor="#9bba58" stroked="f">
              <v:fill opacity="32896f"/>
            </v:rect>
            <v:shape id="_x0000_s1062" type="#_x0000_t75" style="position:absolute;left:5942;top:6433;width:278;height:291">
              <v:imagedata r:id="rId24" o:title=""/>
            </v:shape>
            <w10:wrap anchorx="page" anchory="page"/>
          </v:group>
        </w:pict>
      </w:r>
      <w:r w:rsidRPr="00522E9D">
        <w:pict>
          <v:group id="_x0000_s1057" style="position:absolute;margin-left:282.75pt;margin-top:437.95pt;width:33.35pt;height:33.55pt;z-index:-15894528;mso-position-horizontal-relative:page;mso-position-vertical-relative:page" coordorigin="5655,8759" coordsize="667,671">
            <v:shape id="_x0000_s1060" type="#_x0000_t75" style="position:absolute;left:5655;top:8759;width:667;height:671">
              <v:imagedata r:id="rId25" o:title=""/>
            </v:shape>
            <v:rect id="_x0000_s1059" style="position:absolute;left:5795;top:8852;width:397;height:431" fillcolor="#9bba58" stroked="f">
              <v:fill opacity="32896f"/>
            </v:rect>
            <v:shape id="_x0000_s1058" type="#_x0000_t75" style="position:absolute;left:5942;top:8926;width:278;height:290">
              <v:imagedata r:id="rId26" o:title=""/>
            </v:shape>
            <w10:wrap anchorx="page" anchory="page"/>
          </v:group>
        </w:pict>
      </w:r>
      <w:r w:rsidRPr="00522E9D">
        <w:pict>
          <v:group id="_x0000_s1053" style="position:absolute;margin-left:282.75pt;margin-top:575.95pt;width:33.35pt;height:33.55pt;z-index:-15894016;mso-position-horizontal-relative:page;mso-position-vertical-relative:page" coordorigin="5655,11519" coordsize="667,671">
            <v:shape id="_x0000_s1056" type="#_x0000_t75" style="position:absolute;left:5655;top:11519;width:667;height:671">
              <v:imagedata r:id="rId25" o:title=""/>
            </v:shape>
            <v:rect id="_x0000_s1055" style="position:absolute;left:5795;top:11612;width:397;height:431" fillcolor="#9bba58" stroked="f">
              <v:fill opacity="32896f"/>
            </v:rect>
            <v:shape id="_x0000_s1054" type="#_x0000_t75" style="position:absolute;left:5942;top:11686;width:278;height:290">
              <v:imagedata r:id="rId27" o:title=""/>
            </v:shape>
            <w10:wrap anchorx="page" anchory="page"/>
          </v:group>
        </w:pict>
      </w:r>
      <w:r w:rsidRPr="00522E9D">
        <w:pict>
          <v:group id="_x0000_s1049" style="position:absolute;margin-left:282.75pt;margin-top:705.55pt;width:33.35pt;height:33.35pt;z-index:-15893504;mso-position-horizontal-relative:page;mso-position-vertical-relative:page" coordorigin="5655,14111" coordsize="667,667">
            <v:shape id="_x0000_s1052" type="#_x0000_t75" style="position:absolute;left:5655;top:14111;width:667;height:667">
              <v:imagedata r:id="rId28" o:title=""/>
            </v:shape>
            <v:rect id="_x0000_s1051" style="position:absolute;left:5795;top:14202;width:397;height:431" fillcolor="#9bba58" stroked="f">
              <v:fill opacity="32896f"/>
            </v:rect>
            <v:shape id="_x0000_s1050" type="#_x0000_t75" style="position:absolute;left:5942;top:14274;width:278;height:290">
              <v:imagedata r:id="rId29" o:title=""/>
            </v:shape>
            <w10:wrap anchorx="page" anchory="page"/>
          </v:group>
        </w:pict>
      </w:r>
    </w:p>
    <w:p w:rsidR="008B15A9" w:rsidRDefault="008B15A9">
      <w:pPr>
        <w:pStyle w:val="a3"/>
        <w:spacing w:before="8"/>
        <w:rPr>
          <w:rFonts w:ascii="Times New Roman"/>
          <w:sz w:val="28"/>
        </w:rPr>
      </w:pPr>
    </w:p>
    <w:tbl>
      <w:tblPr>
        <w:tblStyle w:val="TableNormal"/>
        <w:tblW w:w="0" w:type="auto"/>
        <w:tblInd w:w="2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392"/>
        <w:gridCol w:w="960"/>
        <w:gridCol w:w="2369"/>
        <w:gridCol w:w="1941"/>
        <w:gridCol w:w="3417"/>
      </w:tblGrid>
      <w:tr w:rsidR="008B15A9">
        <w:trPr>
          <w:trHeight w:val="590"/>
        </w:trPr>
        <w:tc>
          <w:tcPr>
            <w:tcW w:w="1392" w:type="dxa"/>
            <w:tcBorders>
              <w:left w:val="nil"/>
            </w:tcBorders>
          </w:tcPr>
          <w:p w:rsidR="008B15A9" w:rsidRDefault="008B15A9">
            <w:pPr>
              <w:pStyle w:val="TableParagraph"/>
              <w:spacing w:before="11"/>
              <w:rPr>
                <w:rFonts w:ascii="Times New Roman"/>
                <w:sz w:val="12"/>
              </w:rPr>
            </w:pPr>
          </w:p>
          <w:p w:rsidR="008B15A9" w:rsidRDefault="00FE55AC">
            <w:pPr>
              <w:pStyle w:val="TableParagraph"/>
              <w:ind w:left="56"/>
              <w:rPr>
                <w:rFonts w:ascii="Times New Roman"/>
                <w:sz w:val="20"/>
              </w:rPr>
            </w:pPr>
            <w:r>
              <w:rPr>
                <w:rFonts w:ascii="Times New Roman"/>
                <w:noProof/>
                <w:sz w:val="20"/>
                <w:lang w:eastAsia="el-GR"/>
              </w:rPr>
              <w:drawing>
                <wp:inline distT="0" distB="0" distL="0" distR="0">
                  <wp:extent cx="712532" cy="187451"/>
                  <wp:effectExtent l="0" t="0" r="0" b="0"/>
                  <wp:docPr id="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png"/>
                          <pic:cNvPicPr/>
                        </pic:nvPicPr>
                        <pic:blipFill>
                          <a:blip r:embed="rId30" cstate="print"/>
                          <a:stretch>
                            <a:fillRect/>
                          </a:stretch>
                        </pic:blipFill>
                        <pic:spPr>
                          <a:xfrm>
                            <a:off x="0" y="0"/>
                            <a:ext cx="712532" cy="187451"/>
                          </a:xfrm>
                          <a:prstGeom prst="rect">
                            <a:avLst/>
                          </a:prstGeom>
                        </pic:spPr>
                      </pic:pic>
                    </a:graphicData>
                  </a:graphic>
                </wp:inline>
              </w:drawing>
            </w:r>
          </w:p>
        </w:tc>
        <w:tc>
          <w:tcPr>
            <w:tcW w:w="3329" w:type="dxa"/>
            <w:gridSpan w:val="2"/>
          </w:tcPr>
          <w:p w:rsidR="008B15A9" w:rsidRDefault="00FF3B8A">
            <w:pPr>
              <w:pStyle w:val="TableParagraph"/>
              <w:rPr>
                <w:rFonts w:ascii="Times New Roman"/>
                <w:sz w:val="18"/>
              </w:rPr>
            </w:pPr>
            <w:r>
              <w:rPr>
                <w:rFonts w:ascii="Times New Roman"/>
                <w:sz w:val="18"/>
              </w:rPr>
              <w:t>4</w:t>
            </w:r>
            <w:r w:rsidRPr="00FF3B8A">
              <w:rPr>
                <w:rFonts w:ascii="Times New Roman"/>
                <w:sz w:val="18"/>
                <w:vertAlign w:val="superscript"/>
              </w:rPr>
              <w:t>ο</w:t>
            </w:r>
            <w:r>
              <w:rPr>
                <w:rFonts w:ascii="Times New Roman"/>
                <w:sz w:val="18"/>
              </w:rPr>
              <w:t xml:space="preserve"> </w:t>
            </w:r>
            <w:r>
              <w:rPr>
                <w:rFonts w:ascii="Times New Roman"/>
                <w:sz w:val="18"/>
              </w:rPr>
              <w:t>ΔΗΜΟΤΙΚΟ</w:t>
            </w:r>
            <w:r>
              <w:rPr>
                <w:rFonts w:ascii="Times New Roman"/>
                <w:sz w:val="18"/>
              </w:rPr>
              <w:t xml:space="preserve"> </w:t>
            </w:r>
            <w:r>
              <w:rPr>
                <w:rFonts w:ascii="Times New Roman"/>
                <w:sz w:val="18"/>
              </w:rPr>
              <w:t>ΣΧΟΛΕΙΟ</w:t>
            </w:r>
            <w:r>
              <w:rPr>
                <w:rFonts w:ascii="Times New Roman"/>
                <w:sz w:val="18"/>
              </w:rPr>
              <w:t xml:space="preserve"> </w:t>
            </w:r>
            <w:r>
              <w:rPr>
                <w:rFonts w:ascii="Times New Roman"/>
                <w:sz w:val="18"/>
              </w:rPr>
              <w:t>ΧΙΟΥ</w:t>
            </w:r>
          </w:p>
        </w:tc>
        <w:tc>
          <w:tcPr>
            <w:tcW w:w="1941" w:type="dxa"/>
          </w:tcPr>
          <w:p w:rsidR="008B15A9" w:rsidRDefault="008B15A9">
            <w:pPr>
              <w:pStyle w:val="TableParagraph"/>
              <w:spacing w:before="11"/>
              <w:rPr>
                <w:rFonts w:ascii="Times New Roman"/>
                <w:sz w:val="12"/>
              </w:rPr>
            </w:pPr>
          </w:p>
          <w:p w:rsidR="008B15A9" w:rsidRDefault="00CF1EEF">
            <w:pPr>
              <w:pStyle w:val="TableParagraph"/>
              <w:ind w:left="89" w:right="-44"/>
              <w:rPr>
                <w:rFonts w:ascii="Times New Roman"/>
                <w:sz w:val="20"/>
              </w:rPr>
            </w:pPr>
            <w:r>
              <w:rPr>
                <w:rFonts w:ascii="Times New Roman"/>
                <w:sz w:val="20"/>
              </w:rPr>
              <w:t>Ε</w:t>
            </w:r>
            <w:r>
              <w:rPr>
                <w:rFonts w:ascii="Times New Roman"/>
                <w:sz w:val="20"/>
              </w:rPr>
              <w:t xml:space="preserve"> </w:t>
            </w:r>
            <w:r>
              <w:rPr>
                <w:rFonts w:ascii="Times New Roman"/>
                <w:sz w:val="20"/>
              </w:rPr>
              <w:t>ΤΑΞΗ</w:t>
            </w:r>
            <w:r w:rsidR="00522E9D">
              <w:rPr>
                <w:rFonts w:ascii="Times New Roman"/>
                <w:sz w:val="20"/>
              </w:rPr>
            </w:r>
            <w:r w:rsidR="00522E9D">
              <w:rPr>
                <w:rFonts w:ascii="Times New Roman"/>
                <w:sz w:val="20"/>
              </w:rPr>
              <w:pict>
                <v:group id="_x0000_s1044" style="width:90.25pt;height:14.8pt;mso-position-horizontal-relative:char;mso-position-vertical-relative:line" coordsize="1805,296">
                  <v:shape id="_x0000_s1048" type="#_x0000_t75" style="position:absolute;width:1033;height:296">
                    <v:imagedata r:id="rId31" o:title=""/>
                  </v:shape>
                  <v:shape id="_x0000_s1047" type="#_x0000_t75" style="position:absolute;left:860;top:84;width:480;height:192">
                    <v:imagedata r:id="rId32" o:title=""/>
                  </v:shape>
                  <v:shape id="_x0000_s1046" type="#_x0000_t75" style="position:absolute;left:1180;top:84;width:480;height:192">
                    <v:imagedata r:id="rId32" o:title=""/>
                  </v:shape>
                  <v:shape id="_x0000_s1045" type="#_x0000_t75" style="position:absolute;left:1500;top:84;width:304;height:192">
                    <v:imagedata r:id="rId33" o:title=""/>
                  </v:shape>
                  <w10:wrap type="none"/>
                  <w10:anchorlock/>
                </v:group>
              </w:pict>
            </w:r>
          </w:p>
        </w:tc>
        <w:tc>
          <w:tcPr>
            <w:tcW w:w="3417" w:type="dxa"/>
            <w:tcBorders>
              <w:right w:val="nil"/>
            </w:tcBorders>
          </w:tcPr>
          <w:p w:rsidR="008B15A9" w:rsidRDefault="008B15A9">
            <w:pPr>
              <w:pStyle w:val="TableParagraph"/>
              <w:spacing w:before="11"/>
              <w:rPr>
                <w:rFonts w:ascii="Times New Roman"/>
                <w:sz w:val="12"/>
              </w:rPr>
            </w:pPr>
          </w:p>
          <w:p w:rsidR="008B15A9" w:rsidRDefault="00CF1EEF">
            <w:pPr>
              <w:pStyle w:val="TableParagraph"/>
              <w:ind w:left="93"/>
              <w:rPr>
                <w:rFonts w:ascii="Times New Roman"/>
                <w:sz w:val="20"/>
              </w:rPr>
            </w:pPr>
            <w:r>
              <w:rPr>
                <w:rFonts w:ascii="Times New Roman"/>
                <w:sz w:val="20"/>
              </w:rPr>
              <w:t>ΣΧΟΛΙΚΟ</w:t>
            </w:r>
            <w:r>
              <w:rPr>
                <w:rFonts w:ascii="Times New Roman"/>
                <w:sz w:val="20"/>
              </w:rPr>
              <w:t xml:space="preserve"> </w:t>
            </w:r>
            <w:r>
              <w:rPr>
                <w:rFonts w:ascii="Times New Roman"/>
                <w:sz w:val="20"/>
              </w:rPr>
              <w:t>ΕΤΟΣ</w:t>
            </w:r>
            <w:r>
              <w:rPr>
                <w:rFonts w:ascii="Times New Roman"/>
                <w:sz w:val="20"/>
              </w:rPr>
              <w:t xml:space="preserve"> 2021-2022</w:t>
            </w:r>
          </w:p>
        </w:tc>
      </w:tr>
      <w:tr w:rsidR="008B15A9">
        <w:trPr>
          <w:trHeight w:val="450"/>
        </w:trPr>
        <w:tc>
          <w:tcPr>
            <w:tcW w:w="1392" w:type="dxa"/>
            <w:tcBorders>
              <w:left w:val="nil"/>
            </w:tcBorders>
          </w:tcPr>
          <w:p w:rsidR="008B15A9" w:rsidRDefault="008B15A9">
            <w:pPr>
              <w:pStyle w:val="TableParagraph"/>
              <w:rPr>
                <w:rFonts w:ascii="Times New Roman"/>
                <w:sz w:val="18"/>
              </w:rPr>
            </w:pPr>
          </w:p>
        </w:tc>
        <w:tc>
          <w:tcPr>
            <w:tcW w:w="3329" w:type="dxa"/>
            <w:gridSpan w:val="2"/>
          </w:tcPr>
          <w:p w:rsidR="008B15A9" w:rsidRPr="00CF1EEF" w:rsidRDefault="00CF1EEF">
            <w:pPr>
              <w:pStyle w:val="TableParagraph"/>
              <w:spacing w:before="10"/>
              <w:rPr>
                <w:rFonts w:ascii="Times New Roman"/>
                <w:sz w:val="19"/>
              </w:rPr>
            </w:pPr>
            <w:r>
              <w:rPr>
                <w:rFonts w:ascii="Times New Roman"/>
                <w:sz w:val="19"/>
              </w:rPr>
              <w:t>ΔΗΜΙΟΥΡΓΩ</w:t>
            </w:r>
            <w:r>
              <w:rPr>
                <w:rFonts w:ascii="Times New Roman"/>
                <w:sz w:val="19"/>
              </w:rPr>
              <w:t xml:space="preserve"> </w:t>
            </w:r>
            <w:r>
              <w:rPr>
                <w:rFonts w:ascii="Times New Roman"/>
                <w:sz w:val="19"/>
              </w:rPr>
              <w:t>ΚΑΙ</w:t>
            </w:r>
            <w:r>
              <w:rPr>
                <w:rFonts w:ascii="Times New Roman"/>
                <w:sz w:val="19"/>
              </w:rPr>
              <w:t xml:space="preserve"> </w:t>
            </w:r>
            <w:r>
              <w:rPr>
                <w:rFonts w:ascii="Times New Roman"/>
                <w:sz w:val="19"/>
              </w:rPr>
              <w:t>ΚΑΙΝΟΤΟΜΩ</w:t>
            </w:r>
          </w:p>
          <w:p w:rsidR="008B15A9" w:rsidRDefault="00FE55AC">
            <w:pPr>
              <w:pStyle w:val="TableParagraph"/>
              <w:ind w:left="185"/>
              <w:rPr>
                <w:sz w:val="16"/>
              </w:rPr>
            </w:pPr>
            <w:r>
              <w:rPr>
                <w:color w:val="538DD3"/>
                <w:sz w:val="16"/>
              </w:rPr>
              <w:t>………………………………………………………………..…..</w:t>
            </w:r>
          </w:p>
        </w:tc>
        <w:tc>
          <w:tcPr>
            <w:tcW w:w="1941" w:type="dxa"/>
          </w:tcPr>
          <w:p w:rsidR="008B15A9" w:rsidRDefault="008B15A9">
            <w:pPr>
              <w:pStyle w:val="TableParagraph"/>
              <w:rPr>
                <w:rFonts w:ascii="Times New Roman"/>
                <w:sz w:val="7"/>
              </w:rPr>
            </w:pPr>
          </w:p>
          <w:p w:rsidR="008B15A9" w:rsidRDefault="00FE55AC">
            <w:pPr>
              <w:pStyle w:val="TableParagraph"/>
              <w:ind w:left="89"/>
              <w:rPr>
                <w:rFonts w:ascii="Times New Roman"/>
                <w:sz w:val="20"/>
              </w:rPr>
            </w:pPr>
            <w:r>
              <w:rPr>
                <w:rFonts w:ascii="Times New Roman"/>
                <w:noProof/>
                <w:sz w:val="20"/>
                <w:lang w:eastAsia="el-GR"/>
              </w:rPr>
              <w:drawing>
                <wp:inline distT="0" distB="0" distL="0" distR="0">
                  <wp:extent cx="973065" cy="187451"/>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34" cstate="print"/>
                          <a:stretch>
                            <a:fillRect/>
                          </a:stretch>
                        </pic:blipFill>
                        <pic:spPr>
                          <a:xfrm>
                            <a:off x="0" y="0"/>
                            <a:ext cx="973065" cy="187451"/>
                          </a:xfrm>
                          <a:prstGeom prst="rect">
                            <a:avLst/>
                          </a:prstGeom>
                        </pic:spPr>
                      </pic:pic>
                    </a:graphicData>
                  </a:graphic>
                </wp:inline>
              </w:drawing>
            </w:r>
          </w:p>
        </w:tc>
        <w:tc>
          <w:tcPr>
            <w:tcW w:w="3417" w:type="dxa"/>
            <w:tcBorders>
              <w:right w:val="nil"/>
            </w:tcBorders>
          </w:tcPr>
          <w:p w:rsidR="008B15A9" w:rsidRPr="00CF1EEF" w:rsidRDefault="00CF1EEF">
            <w:pPr>
              <w:pStyle w:val="TableParagraph"/>
              <w:spacing w:before="10"/>
              <w:rPr>
                <w:rFonts w:ascii="Times New Roman"/>
                <w:sz w:val="19"/>
              </w:rPr>
            </w:pPr>
            <w:r>
              <w:rPr>
                <w:rFonts w:ascii="Times New Roman"/>
                <w:sz w:val="19"/>
                <w:lang w:val="en-US"/>
              </w:rPr>
              <w:t xml:space="preserve">STEM </w:t>
            </w:r>
            <w:r>
              <w:rPr>
                <w:rFonts w:ascii="Times New Roman"/>
                <w:sz w:val="19"/>
              </w:rPr>
              <w:t>ΕΚΠΑΙΔΕΥΤΙΚΗ</w:t>
            </w:r>
            <w:r>
              <w:rPr>
                <w:rFonts w:ascii="Times New Roman"/>
                <w:sz w:val="19"/>
              </w:rPr>
              <w:t xml:space="preserve"> </w:t>
            </w:r>
            <w:r>
              <w:rPr>
                <w:rFonts w:ascii="Times New Roman"/>
                <w:sz w:val="19"/>
              </w:rPr>
              <w:t>ΡΟΜΠΟΤΙΚΗ</w:t>
            </w:r>
          </w:p>
          <w:p w:rsidR="008B15A9" w:rsidRDefault="00FE55AC">
            <w:pPr>
              <w:pStyle w:val="TableParagraph"/>
              <w:ind w:left="93"/>
              <w:rPr>
                <w:sz w:val="16"/>
              </w:rPr>
            </w:pPr>
            <w:r>
              <w:rPr>
                <w:color w:val="538DD3"/>
                <w:sz w:val="16"/>
              </w:rPr>
              <w:t>………………………….………………………………..…..</w:t>
            </w:r>
          </w:p>
        </w:tc>
      </w:tr>
      <w:tr w:rsidR="008B15A9">
        <w:trPr>
          <w:trHeight w:val="517"/>
        </w:trPr>
        <w:tc>
          <w:tcPr>
            <w:tcW w:w="2352" w:type="dxa"/>
            <w:gridSpan w:val="2"/>
            <w:tcBorders>
              <w:left w:val="nil"/>
            </w:tcBorders>
          </w:tcPr>
          <w:p w:rsidR="008B15A9" w:rsidRDefault="00FE55AC">
            <w:pPr>
              <w:pStyle w:val="TableParagraph"/>
              <w:ind w:left="56"/>
              <w:rPr>
                <w:rFonts w:ascii="Times New Roman"/>
                <w:sz w:val="20"/>
              </w:rPr>
            </w:pPr>
            <w:r>
              <w:rPr>
                <w:rFonts w:ascii="Times New Roman"/>
                <w:noProof/>
                <w:sz w:val="20"/>
                <w:lang w:eastAsia="el-GR"/>
              </w:rPr>
              <w:drawing>
                <wp:inline distT="0" distB="0" distL="0" distR="0">
                  <wp:extent cx="1186982" cy="172211"/>
                  <wp:effectExtent l="0" t="0" r="0" b="0"/>
                  <wp:docPr id="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1.png"/>
                          <pic:cNvPicPr/>
                        </pic:nvPicPr>
                        <pic:blipFill>
                          <a:blip r:embed="rId35" cstate="print"/>
                          <a:stretch>
                            <a:fillRect/>
                          </a:stretch>
                        </pic:blipFill>
                        <pic:spPr>
                          <a:xfrm>
                            <a:off x="0" y="0"/>
                            <a:ext cx="1186982" cy="172211"/>
                          </a:xfrm>
                          <a:prstGeom prst="rect">
                            <a:avLst/>
                          </a:prstGeom>
                        </pic:spPr>
                      </pic:pic>
                    </a:graphicData>
                  </a:graphic>
                </wp:inline>
              </w:drawing>
            </w:r>
          </w:p>
        </w:tc>
        <w:tc>
          <w:tcPr>
            <w:tcW w:w="7727" w:type="dxa"/>
            <w:gridSpan w:val="3"/>
            <w:tcBorders>
              <w:right w:val="nil"/>
            </w:tcBorders>
          </w:tcPr>
          <w:p w:rsidR="008B15A9" w:rsidRDefault="008B15A9">
            <w:pPr>
              <w:pStyle w:val="TableParagraph"/>
              <w:rPr>
                <w:rFonts w:ascii="Times New Roman"/>
                <w:sz w:val="16"/>
              </w:rPr>
            </w:pPr>
          </w:p>
          <w:p w:rsidR="008B15A9" w:rsidRDefault="00FE55AC">
            <w:pPr>
              <w:pStyle w:val="TableParagraph"/>
              <w:spacing w:before="140" w:line="173" w:lineRule="exact"/>
              <w:ind w:left="89"/>
              <w:rPr>
                <w:sz w:val="16"/>
              </w:rPr>
            </w:pPr>
            <w:r>
              <w:rPr>
                <w:color w:val="538DD3"/>
                <w:sz w:val="16"/>
              </w:rPr>
              <w:t>……</w:t>
            </w:r>
            <w:r w:rsidR="00CF1EEF">
              <w:rPr>
                <w:color w:val="538DD3"/>
                <w:sz w:val="16"/>
              </w:rPr>
              <w:t>Ε  ΤΑΞΗ</w:t>
            </w:r>
            <w:r>
              <w:rPr>
                <w:color w:val="538DD3"/>
                <w:sz w:val="16"/>
              </w:rPr>
              <w:t>…………………………………………………………………………………………………………………………….………………………………..…..</w:t>
            </w:r>
          </w:p>
        </w:tc>
      </w:tr>
      <w:tr w:rsidR="008B15A9" w:rsidTr="00CF1EEF">
        <w:trPr>
          <w:trHeight w:val="1913"/>
        </w:trPr>
        <w:tc>
          <w:tcPr>
            <w:tcW w:w="2352" w:type="dxa"/>
            <w:gridSpan w:val="2"/>
            <w:tcBorders>
              <w:left w:val="nil"/>
            </w:tcBorders>
          </w:tcPr>
          <w:p w:rsidR="008B15A9" w:rsidRDefault="008B15A9">
            <w:pPr>
              <w:pStyle w:val="TableParagraph"/>
              <w:spacing w:before="11"/>
              <w:rPr>
                <w:rFonts w:ascii="Times New Roman"/>
                <w:sz w:val="4"/>
              </w:rPr>
            </w:pPr>
          </w:p>
          <w:p w:rsidR="008B15A9" w:rsidRDefault="00FE55AC">
            <w:pPr>
              <w:pStyle w:val="TableParagraph"/>
              <w:ind w:left="696"/>
              <w:rPr>
                <w:rFonts w:ascii="Times New Roman"/>
                <w:sz w:val="20"/>
              </w:rPr>
            </w:pPr>
            <w:r>
              <w:rPr>
                <w:rFonts w:ascii="Times New Roman"/>
                <w:noProof/>
                <w:sz w:val="20"/>
                <w:lang w:eastAsia="el-GR"/>
              </w:rPr>
              <w:drawing>
                <wp:inline distT="0" distB="0" distL="0" distR="0">
                  <wp:extent cx="673049" cy="251459"/>
                  <wp:effectExtent l="0" t="0" r="0" b="0"/>
                  <wp:docPr id="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2.png"/>
                          <pic:cNvPicPr/>
                        </pic:nvPicPr>
                        <pic:blipFill>
                          <a:blip r:embed="rId36" cstate="print"/>
                          <a:stretch>
                            <a:fillRect/>
                          </a:stretch>
                        </pic:blipFill>
                        <pic:spPr>
                          <a:xfrm>
                            <a:off x="0" y="0"/>
                            <a:ext cx="673049" cy="251459"/>
                          </a:xfrm>
                          <a:prstGeom prst="rect">
                            <a:avLst/>
                          </a:prstGeom>
                        </pic:spPr>
                      </pic:pic>
                    </a:graphicData>
                  </a:graphic>
                </wp:inline>
              </w:drawing>
            </w:r>
          </w:p>
        </w:tc>
        <w:tc>
          <w:tcPr>
            <w:tcW w:w="7727" w:type="dxa"/>
            <w:gridSpan w:val="3"/>
            <w:tcBorders>
              <w:right w:val="nil"/>
            </w:tcBorders>
          </w:tcPr>
          <w:p w:rsidR="008B15A9" w:rsidRDefault="008B15A9">
            <w:pPr>
              <w:pStyle w:val="TableParagraph"/>
              <w:rPr>
                <w:rFonts w:ascii="Times New Roman"/>
                <w:sz w:val="16"/>
              </w:rPr>
            </w:pPr>
          </w:p>
          <w:p w:rsidR="008B15A9" w:rsidRDefault="00FE55AC">
            <w:pPr>
              <w:pStyle w:val="TableParagraph"/>
              <w:spacing w:before="125" w:line="173" w:lineRule="exact"/>
              <w:ind w:left="89"/>
              <w:rPr>
                <w:sz w:val="16"/>
              </w:rPr>
            </w:pPr>
            <w:r>
              <w:rPr>
                <w:color w:val="538DD3"/>
                <w:sz w:val="16"/>
              </w:rPr>
              <w:t>…</w:t>
            </w:r>
            <w:r w:rsidR="00CF1EEF">
              <w:rPr>
                <w:color w:val="538DD3"/>
                <w:sz w:val="16"/>
              </w:rPr>
              <w:t>ΜΟΧΛΟΣ-ΚΑΤΑΠΕΛΤΗΣ Η ΔΥΝΑΜΗ ΜΑΣ</w:t>
            </w:r>
            <w:r>
              <w:rPr>
                <w:color w:val="538DD3"/>
                <w:sz w:val="16"/>
              </w:rPr>
              <w:t>……</w:t>
            </w:r>
            <w:r w:rsidR="00CF1EEF">
              <w:rPr>
                <w:color w:val="538DD3"/>
                <w:sz w:val="16"/>
              </w:rPr>
              <w:t xml:space="preserve"> </w:t>
            </w:r>
            <w:r w:rsidR="00CF1EEF">
              <w:t>Δεξιότητες 21ου αιώνα (4cs) Δεξιότητες μάθησης 21ου αιώνα (4cs), Ψηφιακή μάθηση 21ου αιώνα (4cs σε ψηφιακό περιβάλλον), Δεξιότητες της τεχνολογίας της μηχανικής και της επιστήμης Δεξιότητες διαχείρισης των μέσων Δεξιότητες της τεχνολογίας, Ρομποτική, Δεξιότητες του νου Στρατηγική Σκέψη, Πλάγια σκέψη, Ρουτίνες σκέψης και αναστοχασμός, Κατασκευές, παιχνίδια, εφαρμογές, Δεξιότητες υπολογιστικής σκέψης.</w:t>
            </w:r>
            <w:r>
              <w:rPr>
                <w:color w:val="538DD3"/>
                <w:sz w:val="16"/>
              </w:rPr>
              <w:t>………………………………………………………………………………………………………………………….………………………………..…..</w:t>
            </w:r>
          </w:p>
        </w:tc>
      </w:tr>
    </w:tbl>
    <w:p w:rsidR="008B15A9" w:rsidRDefault="008B15A9">
      <w:pPr>
        <w:pStyle w:val="a3"/>
        <w:rPr>
          <w:rFonts w:ascii="Times New Roman"/>
        </w:rPr>
      </w:pPr>
    </w:p>
    <w:p w:rsidR="008B15A9" w:rsidRDefault="008B15A9">
      <w:pPr>
        <w:pStyle w:val="a3"/>
        <w:rPr>
          <w:rFonts w:ascii="Times New Roman"/>
        </w:rPr>
      </w:pPr>
    </w:p>
    <w:p w:rsidR="008B15A9" w:rsidRDefault="008B15A9">
      <w:pPr>
        <w:pStyle w:val="a3"/>
        <w:rPr>
          <w:rFonts w:ascii="Times New Roman"/>
        </w:rPr>
      </w:pPr>
    </w:p>
    <w:p w:rsidR="008B15A9" w:rsidRDefault="008B15A9">
      <w:pPr>
        <w:pStyle w:val="a3"/>
        <w:rPr>
          <w:rFonts w:ascii="Times New Roman"/>
        </w:rPr>
      </w:pPr>
    </w:p>
    <w:p w:rsidR="008B15A9" w:rsidRDefault="008B15A9">
      <w:pPr>
        <w:pStyle w:val="a3"/>
        <w:spacing w:before="1"/>
        <w:rPr>
          <w:rFonts w:ascii="Times New Roman"/>
          <w:sz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5"/>
        <w:gridCol w:w="3401"/>
        <w:gridCol w:w="3405"/>
      </w:tblGrid>
      <w:tr w:rsidR="008B15A9">
        <w:trPr>
          <w:trHeight w:val="535"/>
        </w:trPr>
        <w:tc>
          <w:tcPr>
            <w:tcW w:w="3405" w:type="dxa"/>
            <w:shd w:val="clear" w:color="auto" w:fill="FAD3B4"/>
          </w:tcPr>
          <w:p w:rsidR="008B15A9" w:rsidRDefault="00FE55AC">
            <w:pPr>
              <w:pStyle w:val="TableParagraph"/>
              <w:spacing w:line="268" w:lineRule="exact"/>
              <w:ind w:left="409" w:right="407"/>
              <w:jc w:val="center"/>
              <w:rPr>
                <w:b/>
              </w:rPr>
            </w:pPr>
            <w:r>
              <w:rPr>
                <w:b/>
              </w:rPr>
              <w:t>Προσδοκώμενα</w:t>
            </w:r>
            <w:r>
              <w:rPr>
                <w:b/>
                <w:spacing w:val="-5"/>
              </w:rPr>
              <w:t xml:space="preserve"> </w:t>
            </w:r>
            <w:r>
              <w:rPr>
                <w:b/>
              </w:rPr>
              <w:t>μαθησιακά</w:t>
            </w:r>
          </w:p>
          <w:p w:rsidR="008B15A9" w:rsidRDefault="00FE55AC">
            <w:pPr>
              <w:pStyle w:val="TableParagraph"/>
              <w:spacing w:line="248" w:lineRule="exact"/>
              <w:ind w:left="409" w:right="406"/>
              <w:jc w:val="center"/>
              <w:rPr>
                <w:b/>
              </w:rPr>
            </w:pPr>
            <w:r>
              <w:rPr>
                <w:b/>
              </w:rPr>
              <w:t>αποτελέσματα</w:t>
            </w:r>
          </w:p>
        </w:tc>
        <w:tc>
          <w:tcPr>
            <w:tcW w:w="3401" w:type="dxa"/>
            <w:shd w:val="clear" w:color="auto" w:fill="FAD3B4"/>
          </w:tcPr>
          <w:p w:rsidR="008B15A9" w:rsidRDefault="00FE55AC">
            <w:pPr>
              <w:pStyle w:val="TableParagraph"/>
              <w:spacing w:before="131"/>
              <w:ind w:left="370" w:right="370"/>
              <w:jc w:val="center"/>
              <w:rPr>
                <w:b/>
              </w:rPr>
            </w:pPr>
            <w:r>
              <w:rPr>
                <w:b/>
              </w:rPr>
              <w:t>Εργαστήριο</w:t>
            </w:r>
          </w:p>
        </w:tc>
        <w:tc>
          <w:tcPr>
            <w:tcW w:w="3405" w:type="dxa"/>
            <w:shd w:val="clear" w:color="auto" w:fill="FAD3B4"/>
          </w:tcPr>
          <w:p w:rsidR="008B15A9" w:rsidRDefault="00FE55AC">
            <w:pPr>
              <w:pStyle w:val="TableParagraph"/>
              <w:spacing w:before="131"/>
              <w:ind w:left="271"/>
              <w:rPr>
                <w:b/>
              </w:rPr>
            </w:pPr>
            <w:r>
              <w:rPr>
                <w:b/>
              </w:rPr>
              <w:t>Δραστηριότητες</w:t>
            </w:r>
            <w:r>
              <w:rPr>
                <w:b/>
                <w:spacing w:val="-6"/>
              </w:rPr>
              <w:t xml:space="preserve"> </w:t>
            </w:r>
            <w:r>
              <w:rPr>
                <w:b/>
              </w:rPr>
              <w:t>–</w:t>
            </w:r>
            <w:r>
              <w:rPr>
                <w:b/>
                <w:spacing w:val="-8"/>
              </w:rPr>
              <w:t xml:space="preserve"> </w:t>
            </w:r>
            <w:r>
              <w:rPr>
                <w:b/>
              </w:rPr>
              <w:t>(ενδεικτικές)</w:t>
            </w:r>
          </w:p>
        </w:tc>
      </w:tr>
      <w:tr w:rsidR="008B15A9">
        <w:trPr>
          <w:trHeight w:val="2282"/>
        </w:trPr>
        <w:tc>
          <w:tcPr>
            <w:tcW w:w="3405" w:type="dxa"/>
          </w:tcPr>
          <w:p w:rsidR="008B15A9" w:rsidRDefault="00CF1EEF">
            <w:pPr>
              <w:pStyle w:val="TableParagraph"/>
              <w:rPr>
                <w:rFonts w:ascii="Times New Roman"/>
                <w:sz w:val="18"/>
              </w:rPr>
            </w:pPr>
            <w:r>
              <w:t>Αναμένεται να καταγράψουν τις προηγούμενες γνώσεις αναφορικά με τα επιτεύγματα των ανθρώπων και ακολουθώντας πιστά οδηγίες να εκτελέσουν πείραμα και να καταγράψουν την παρατήρησή τους.</w:t>
            </w:r>
          </w:p>
        </w:tc>
        <w:tc>
          <w:tcPr>
            <w:tcW w:w="3401" w:type="dxa"/>
          </w:tcPr>
          <w:p w:rsidR="008B15A9" w:rsidRDefault="008B15A9">
            <w:pPr>
              <w:pStyle w:val="TableParagraph"/>
              <w:rPr>
                <w:rFonts w:ascii="Times New Roman"/>
              </w:rPr>
            </w:pPr>
          </w:p>
          <w:p w:rsidR="008B15A9" w:rsidRDefault="00CF1EEF">
            <w:pPr>
              <w:pStyle w:val="TableParagraph"/>
              <w:spacing w:before="9"/>
              <w:rPr>
                <w:rFonts w:ascii="Times New Roman"/>
                <w:sz w:val="26"/>
              </w:rPr>
            </w:pPr>
            <w:r>
              <w:rPr>
                <w:rFonts w:ascii="Times New Roman"/>
                <w:sz w:val="26"/>
              </w:rPr>
              <w:t>1</w:t>
            </w:r>
            <w:r w:rsidRPr="00CF1EEF">
              <w:rPr>
                <w:rFonts w:ascii="Times New Roman"/>
                <w:sz w:val="26"/>
                <w:vertAlign w:val="superscript"/>
              </w:rPr>
              <w:t>Ο</w:t>
            </w:r>
            <w:r>
              <w:rPr>
                <w:rFonts w:ascii="Times New Roman"/>
                <w:sz w:val="26"/>
              </w:rPr>
              <w:t xml:space="preserve"> </w:t>
            </w:r>
            <w:r>
              <w:rPr>
                <w:rFonts w:ascii="Times New Roman"/>
                <w:sz w:val="26"/>
              </w:rPr>
              <w:t>ΕΡΓΑΣΤΗΡΙΟ</w:t>
            </w:r>
          </w:p>
          <w:p w:rsidR="008B15A9" w:rsidRDefault="00FE55AC">
            <w:pPr>
              <w:pStyle w:val="TableParagraph"/>
              <w:spacing w:before="1"/>
              <w:ind w:left="370" w:right="373"/>
              <w:jc w:val="center"/>
              <w:rPr>
                <w:b/>
              </w:rPr>
            </w:pPr>
            <w:r>
              <w:rPr>
                <w:b/>
              </w:rPr>
              <w:t>Τίτλος</w:t>
            </w:r>
            <w:r w:rsidR="00CF1EEF">
              <w:t xml:space="preserve">Ενδυνάμωση ομάδας - έναυσμα ενδιαφέροντος - πειραματική διερεύνηση του μοχλού </w:t>
            </w:r>
          </w:p>
        </w:tc>
        <w:tc>
          <w:tcPr>
            <w:tcW w:w="3405" w:type="dxa"/>
          </w:tcPr>
          <w:p w:rsidR="008B15A9" w:rsidRDefault="00CF1EEF">
            <w:pPr>
              <w:pStyle w:val="TableParagraph"/>
              <w:rPr>
                <w:rFonts w:ascii="Times New Roman"/>
                <w:sz w:val="18"/>
              </w:rPr>
            </w:pPr>
            <w:r>
              <w:t>Δραστηριότητα ενδυνάμωσης ομάδας και καλλιέργειας εμπιστοσύνης μεταξύ των μελών της ομάδας. Παρουσιάζονται στην ολομέλεια της τάξης οι εικόνες (Ερωτήσεις αφόρμησης) και τους τίθενται οι αντίστοιχες ερωτήσεις. Πειραματική διερεύνηση του μοχλού μέσα από αυτοσχέδιες κατασκευές. Ο μαθητές θα χρησιμοποιήσουν τον χάρακά τους και τη γόμα τους, προκειμένου να διαπιστώσουν τη διαφορά των αποτελεσμάτων του μοχλού ανάλογα με τη θέση του σημείου στήριξης. (Ατομική δραστηριότητα) Στη φάση αυτή οι μαθητές πειραματίζονται αλλά δεν έχει αναφερθεί η λέξη μοχλός. Καλούνται απλά να πειραματιστούν με τη συγκεκριμένη διάταξη. (1ο Φύλλο Εργασίας)</w:t>
            </w:r>
          </w:p>
        </w:tc>
      </w:tr>
      <w:tr w:rsidR="008B15A9">
        <w:trPr>
          <w:trHeight w:val="2678"/>
        </w:trPr>
        <w:tc>
          <w:tcPr>
            <w:tcW w:w="3405" w:type="dxa"/>
          </w:tcPr>
          <w:p w:rsidR="008B15A9" w:rsidRDefault="00CF1EEF">
            <w:pPr>
              <w:pStyle w:val="TableParagraph"/>
              <w:rPr>
                <w:rFonts w:ascii="Times New Roman"/>
                <w:sz w:val="18"/>
              </w:rPr>
            </w:pPr>
            <w:r>
              <w:t>Να αναζητούν πληροφορίες στο διαδίκτυο, να τις αξιολογούν και να τις καθιστούν έτοιμες για παρουσίαση στην ολομέλεια της τάξης. Θα μάθουν την έννοια του μοχλού και την εφαρμογή του σε πιο σύνθετες μηχανές όπως οι καταπέλτες.</w:t>
            </w:r>
          </w:p>
        </w:tc>
        <w:tc>
          <w:tcPr>
            <w:tcW w:w="3401" w:type="dxa"/>
          </w:tcPr>
          <w:p w:rsidR="008B15A9" w:rsidRDefault="00CF1EEF">
            <w:pPr>
              <w:pStyle w:val="TableParagraph"/>
              <w:rPr>
                <w:rFonts w:ascii="Times New Roman"/>
              </w:rPr>
            </w:pPr>
            <w:r>
              <w:rPr>
                <w:rFonts w:ascii="Times New Roman"/>
              </w:rPr>
              <w:t>2</w:t>
            </w:r>
            <w:r w:rsidRPr="00CF1EEF">
              <w:rPr>
                <w:rFonts w:ascii="Times New Roman"/>
                <w:vertAlign w:val="superscript"/>
              </w:rPr>
              <w:t>Ο</w:t>
            </w:r>
            <w:r>
              <w:rPr>
                <w:rFonts w:ascii="Times New Roman"/>
              </w:rPr>
              <w:t xml:space="preserve"> </w:t>
            </w:r>
            <w:r>
              <w:rPr>
                <w:rFonts w:ascii="Times New Roman"/>
              </w:rPr>
              <w:t>ΕΡΓΑΣΤΗΡΙΟ</w:t>
            </w:r>
          </w:p>
          <w:p w:rsidR="008B15A9" w:rsidRDefault="008B15A9">
            <w:pPr>
              <w:pStyle w:val="TableParagraph"/>
              <w:rPr>
                <w:rFonts w:ascii="Times New Roman"/>
              </w:rPr>
            </w:pPr>
          </w:p>
          <w:p w:rsidR="008B15A9" w:rsidRDefault="008B15A9">
            <w:pPr>
              <w:pStyle w:val="TableParagraph"/>
              <w:spacing w:before="10"/>
              <w:rPr>
                <w:rFonts w:ascii="Times New Roman"/>
                <w:sz w:val="21"/>
              </w:rPr>
            </w:pPr>
          </w:p>
          <w:p w:rsidR="008B15A9" w:rsidRDefault="00FE55AC">
            <w:pPr>
              <w:pStyle w:val="TableParagraph"/>
              <w:ind w:left="370" w:right="373"/>
              <w:jc w:val="center"/>
              <w:rPr>
                <w:b/>
              </w:rPr>
            </w:pPr>
            <w:r>
              <w:rPr>
                <w:b/>
              </w:rPr>
              <w:t>Τίτλος</w:t>
            </w:r>
            <w:r w:rsidR="00CF1EEF">
              <w:t>Καταγραφή των απόψεων των μαθητών για τη χρήση του μοχλού στην καθημερινή ζωή</w:t>
            </w:r>
          </w:p>
        </w:tc>
        <w:tc>
          <w:tcPr>
            <w:tcW w:w="3405" w:type="dxa"/>
          </w:tcPr>
          <w:p w:rsidR="008B15A9" w:rsidRDefault="005F0F79">
            <w:pPr>
              <w:pStyle w:val="TableParagraph"/>
              <w:rPr>
                <w:rFonts w:ascii="Times New Roman"/>
                <w:sz w:val="18"/>
              </w:rPr>
            </w:pPr>
            <w:r>
              <w:t>Καταγράφουν και αναλύουν τον ορισμό του μοχλού. Καταγράφουν και δημιουργούν συννεφόλεξο με τις ιδέες τους για τη χρήση του μοχλού. (Ασύγχρονη δραστηριότητα) Οι μαθητές αξιοποιούν πηγές στο διαδίκτυο για να διαπιστώσουν τις εφαρμογές του μοχλού στην καθημερινή ζωή από τον Αρχιμήδη μέχρι και τον Leonardo DaVinci. (Ομαδική δραστηριότητα) (2ο Φύλλο Εργασίας)</w:t>
            </w:r>
          </w:p>
        </w:tc>
      </w:tr>
      <w:tr w:rsidR="008B15A9">
        <w:trPr>
          <w:trHeight w:val="2822"/>
        </w:trPr>
        <w:tc>
          <w:tcPr>
            <w:tcW w:w="3405" w:type="dxa"/>
          </w:tcPr>
          <w:p w:rsidR="008B15A9" w:rsidRDefault="005F0F79">
            <w:pPr>
              <w:pStyle w:val="TableParagraph"/>
              <w:rPr>
                <w:rFonts w:ascii="Times New Roman"/>
                <w:sz w:val="18"/>
              </w:rPr>
            </w:pPr>
            <w:r>
              <w:lastRenderedPageBreak/>
              <w:t>Θα γνωρίσουν τον Αρχιμήδη και το DaVinci μέσα από τις ανακαλύψεις τους. Γνωριμία με το κατασκευαστικό υλικό Lego Wedo 2.0</w:t>
            </w:r>
          </w:p>
        </w:tc>
        <w:tc>
          <w:tcPr>
            <w:tcW w:w="3401" w:type="dxa"/>
          </w:tcPr>
          <w:p w:rsidR="008B15A9" w:rsidRDefault="005F0F79">
            <w:pPr>
              <w:pStyle w:val="TableParagraph"/>
              <w:rPr>
                <w:rFonts w:ascii="Times New Roman"/>
              </w:rPr>
            </w:pPr>
            <w:r>
              <w:rPr>
                <w:rFonts w:ascii="Times New Roman"/>
              </w:rPr>
              <w:t>3</w:t>
            </w:r>
            <w:r w:rsidRPr="005F0F79">
              <w:rPr>
                <w:rFonts w:ascii="Times New Roman"/>
                <w:vertAlign w:val="superscript"/>
              </w:rPr>
              <w:t>Ο</w:t>
            </w:r>
            <w:r>
              <w:rPr>
                <w:rFonts w:ascii="Times New Roman"/>
              </w:rPr>
              <w:t xml:space="preserve"> </w:t>
            </w:r>
            <w:r>
              <w:rPr>
                <w:rFonts w:ascii="Times New Roman"/>
              </w:rPr>
              <w:t>ΕΡΓΑΣΤΗΡΙΟ</w:t>
            </w:r>
          </w:p>
          <w:p w:rsidR="008B15A9" w:rsidRDefault="008B15A9">
            <w:pPr>
              <w:pStyle w:val="TableParagraph"/>
              <w:rPr>
                <w:rFonts w:ascii="Times New Roman"/>
              </w:rPr>
            </w:pPr>
          </w:p>
          <w:p w:rsidR="008B15A9" w:rsidRDefault="005F0F79">
            <w:pPr>
              <w:pStyle w:val="TableParagraph"/>
              <w:spacing w:before="1"/>
              <w:rPr>
                <w:rFonts w:ascii="Times New Roman"/>
                <w:sz w:val="28"/>
              </w:rPr>
            </w:pPr>
            <w:r>
              <w:t>Γνωριμία με τον εξοπλισμό Lego και επιλογή του κατάλληλου καταπέλτη για κατασκευή</w:t>
            </w:r>
          </w:p>
          <w:p w:rsidR="008B15A9" w:rsidRDefault="008B15A9">
            <w:pPr>
              <w:pStyle w:val="TableParagraph"/>
              <w:ind w:left="370" w:right="373"/>
              <w:jc w:val="center"/>
              <w:rPr>
                <w:b/>
              </w:rPr>
            </w:pPr>
          </w:p>
        </w:tc>
        <w:tc>
          <w:tcPr>
            <w:tcW w:w="3405" w:type="dxa"/>
          </w:tcPr>
          <w:p w:rsidR="008B15A9" w:rsidRDefault="005F0F79">
            <w:pPr>
              <w:pStyle w:val="TableParagraph"/>
              <w:rPr>
                <w:rFonts w:ascii="Times New Roman"/>
                <w:sz w:val="18"/>
              </w:rPr>
            </w:pPr>
            <w:r>
              <w:t>Παρουσίαση ομαδικής δραστηριότητας Επιλογή καταπέλτη για κατασκευή</w:t>
            </w:r>
          </w:p>
        </w:tc>
      </w:tr>
      <w:tr w:rsidR="008B15A9">
        <w:trPr>
          <w:trHeight w:val="2338"/>
        </w:trPr>
        <w:tc>
          <w:tcPr>
            <w:tcW w:w="3405" w:type="dxa"/>
          </w:tcPr>
          <w:p w:rsidR="008B15A9" w:rsidRDefault="005F0F79">
            <w:pPr>
              <w:pStyle w:val="TableParagraph"/>
              <w:rPr>
                <w:rFonts w:ascii="Times New Roman"/>
                <w:sz w:val="18"/>
              </w:rPr>
            </w:pPr>
            <w:r>
              <w:t>Να αναλύουν ένα πρόβλημα σε μικρότερα και απλούστερα Να κάνουν υποθέσεις Γνωρίζουν τους τους τρόπους μετάδοσης της κίνησης από τον κινητήρα στον βραχίονα Θα κατανοήσουν τον τρόπο λειτουργίας ενός καταπέλτη</w:t>
            </w:r>
          </w:p>
        </w:tc>
        <w:tc>
          <w:tcPr>
            <w:tcW w:w="3401" w:type="dxa"/>
          </w:tcPr>
          <w:p w:rsidR="008B15A9" w:rsidRDefault="005F0F79">
            <w:pPr>
              <w:pStyle w:val="TableParagraph"/>
              <w:rPr>
                <w:rFonts w:ascii="Times New Roman"/>
              </w:rPr>
            </w:pPr>
            <w:r>
              <w:rPr>
                <w:rFonts w:ascii="Times New Roman"/>
              </w:rPr>
              <w:t>4</w:t>
            </w:r>
            <w:r w:rsidRPr="005F0F79">
              <w:rPr>
                <w:rFonts w:ascii="Times New Roman"/>
                <w:vertAlign w:val="superscript"/>
              </w:rPr>
              <w:t>Ο</w:t>
            </w:r>
            <w:r>
              <w:rPr>
                <w:rFonts w:ascii="Times New Roman"/>
              </w:rPr>
              <w:t xml:space="preserve"> </w:t>
            </w:r>
            <w:r>
              <w:rPr>
                <w:rFonts w:ascii="Times New Roman"/>
              </w:rPr>
              <w:t>ΕΡΓΑΣΤΗΡΙΟ</w:t>
            </w:r>
          </w:p>
          <w:p w:rsidR="008B15A9" w:rsidRDefault="008B15A9">
            <w:pPr>
              <w:pStyle w:val="TableParagraph"/>
              <w:spacing w:before="3"/>
              <w:rPr>
                <w:rFonts w:ascii="Times New Roman"/>
                <w:sz w:val="29"/>
              </w:rPr>
            </w:pPr>
          </w:p>
          <w:p w:rsidR="008B15A9" w:rsidRDefault="00FE55AC">
            <w:pPr>
              <w:pStyle w:val="TableParagraph"/>
              <w:ind w:left="370" w:right="373"/>
              <w:jc w:val="center"/>
              <w:rPr>
                <w:b/>
              </w:rPr>
            </w:pPr>
            <w:r>
              <w:rPr>
                <w:b/>
              </w:rPr>
              <w:t>Τίτλος</w:t>
            </w:r>
            <w:r w:rsidR="005F0F79">
              <w:t>Κατασκευή καταπέλτη</w:t>
            </w:r>
          </w:p>
        </w:tc>
        <w:tc>
          <w:tcPr>
            <w:tcW w:w="3405" w:type="dxa"/>
          </w:tcPr>
          <w:p w:rsidR="008B15A9" w:rsidRDefault="005F0F79">
            <w:pPr>
              <w:pStyle w:val="TableParagraph"/>
              <w:rPr>
                <w:rFonts w:ascii="Times New Roman"/>
                <w:sz w:val="18"/>
              </w:rPr>
            </w:pPr>
            <w:r>
              <w:t>Κάθε ομάδα κατασκευάζει τον δικό της καταπέλτη με υλικό Lego, ακολουθώντας τις οδηγίες του 3ου Φύλλου Εργασίας. (Ομαδική δραστηριότητα)</w:t>
            </w:r>
          </w:p>
        </w:tc>
      </w:tr>
    </w:tbl>
    <w:p w:rsidR="008B15A9" w:rsidRDefault="005F0F79">
      <w:r>
        <w:t>Αναστοχασμός και αξιολόγηση του προγράμματος</w:t>
      </w:r>
    </w:p>
    <w:p w:rsidR="005F0F79" w:rsidRDefault="005F0F79"/>
    <w:p w:rsidR="005F0F79" w:rsidRDefault="005F0F79"/>
    <w:p w:rsidR="005F0F79" w:rsidRDefault="005F0F79">
      <w:r>
        <w:t>Αποτίμηση του προγράμματος</w:t>
      </w:r>
    </w:p>
    <w:p w:rsidR="005F0F79" w:rsidRDefault="005F0F79"/>
    <w:p w:rsidR="005F0F79" w:rsidRDefault="005F0F79"/>
    <w:p w:rsidR="005F0F79" w:rsidRDefault="005F0F79">
      <w:pPr>
        <w:rPr>
          <w:rFonts w:ascii="Times New Roman"/>
          <w:sz w:val="18"/>
        </w:rPr>
        <w:sectPr w:rsidR="005F0F79">
          <w:footerReference w:type="default" r:id="rId37"/>
          <w:type w:val="continuous"/>
          <w:pgSz w:w="11910" w:h="16840"/>
          <w:pgMar w:top="840" w:right="660" w:bottom="900" w:left="740" w:header="720" w:footer="706" w:gutter="0"/>
          <w:pgNumType w:start="1"/>
          <w:cols w:space="720"/>
        </w:sectPr>
      </w:pPr>
      <w:r>
        <w:t>Οι μαθητές σε φύλλα εργασίας καταγράφουν τις απόψεις τους αυτοαξιολογούνται και ετεροαξιολογούνται.</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5"/>
        <w:gridCol w:w="3401"/>
        <w:gridCol w:w="3405"/>
      </w:tblGrid>
      <w:tr w:rsidR="008B15A9">
        <w:trPr>
          <w:trHeight w:val="1834"/>
        </w:trPr>
        <w:tc>
          <w:tcPr>
            <w:tcW w:w="3405" w:type="dxa"/>
          </w:tcPr>
          <w:p w:rsidR="008B15A9" w:rsidRDefault="008B15A9">
            <w:pPr>
              <w:pStyle w:val="TableParagraph"/>
              <w:rPr>
                <w:rFonts w:ascii="Times New Roman"/>
                <w:sz w:val="20"/>
              </w:rPr>
            </w:pPr>
          </w:p>
        </w:tc>
        <w:tc>
          <w:tcPr>
            <w:tcW w:w="3401" w:type="dxa"/>
          </w:tcPr>
          <w:p w:rsidR="008B15A9" w:rsidRDefault="008B15A9">
            <w:pPr>
              <w:pStyle w:val="TableParagraph"/>
              <w:rPr>
                <w:rFonts w:ascii="Times New Roman"/>
                <w:sz w:val="29"/>
              </w:rPr>
            </w:pPr>
          </w:p>
          <w:p w:rsidR="008B15A9" w:rsidRDefault="00FE55AC">
            <w:pPr>
              <w:pStyle w:val="TableParagraph"/>
              <w:ind w:left="370" w:right="373"/>
              <w:jc w:val="center"/>
              <w:rPr>
                <w:b/>
              </w:rPr>
            </w:pPr>
            <w:r>
              <w:rPr>
                <w:b/>
              </w:rPr>
              <w:t>Τίτλος…………………………………</w:t>
            </w:r>
          </w:p>
        </w:tc>
        <w:tc>
          <w:tcPr>
            <w:tcW w:w="3405" w:type="dxa"/>
          </w:tcPr>
          <w:p w:rsidR="008B15A9" w:rsidRDefault="008B15A9">
            <w:pPr>
              <w:pStyle w:val="TableParagraph"/>
              <w:rPr>
                <w:rFonts w:ascii="Times New Roman"/>
                <w:sz w:val="20"/>
              </w:rPr>
            </w:pPr>
          </w:p>
        </w:tc>
      </w:tr>
      <w:tr w:rsidR="008B15A9">
        <w:trPr>
          <w:trHeight w:val="2262"/>
        </w:trPr>
        <w:tc>
          <w:tcPr>
            <w:tcW w:w="3405" w:type="dxa"/>
          </w:tcPr>
          <w:p w:rsidR="008B15A9" w:rsidRDefault="008B15A9">
            <w:pPr>
              <w:pStyle w:val="TableParagraph"/>
              <w:rPr>
                <w:rFonts w:ascii="Times New Roman"/>
                <w:sz w:val="20"/>
              </w:rPr>
            </w:pPr>
          </w:p>
        </w:tc>
        <w:tc>
          <w:tcPr>
            <w:tcW w:w="3401" w:type="dxa"/>
          </w:tcPr>
          <w:p w:rsidR="008B15A9" w:rsidRDefault="008B15A9">
            <w:pPr>
              <w:pStyle w:val="TableParagraph"/>
              <w:rPr>
                <w:rFonts w:ascii="Times New Roman"/>
              </w:rPr>
            </w:pPr>
          </w:p>
          <w:p w:rsidR="008B15A9" w:rsidRDefault="008B15A9">
            <w:pPr>
              <w:pStyle w:val="TableParagraph"/>
              <w:spacing w:before="5"/>
              <w:rPr>
                <w:rFonts w:ascii="Times New Roman"/>
                <w:sz w:val="25"/>
              </w:rPr>
            </w:pPr>
          </w:p>
          <w:p w:rsidR="008B15A9" w:rsidRDefault="00FE55AC">
            <w:pPr>
              <w:pStyle w:val="TableParagraph"/>
              <w:ind w:left="370" w:right="373"/>
              <w:jc w:val="center"/>
              <w:rPr>
                <w:b/>
              </w:rPr>
            </w:pPr>
            <w:r>
              <w:rPr>
                <w:b/>
              </w:rPr>
              <w:t>Τίτλος…………………………………</w:t>
            </w:r>
          </w:p>
        </w:tc>
        <w:tc>
          <w:tcPr>
            <w:tcW w:w="3405" w:type="dxa"/>
          </w:tcPr>
          <w:p w:rsidR="008B15A9" w:rsidRDefault="008B15A9">
            <w:pPr>
              <w:pStyle w:val="TableParagraph"/>
              <w:rPr>
                <w:rFonts w:ascii="Times New Roman"/>
                <w:sz w:val="20"/>
              </w:rPr>
            </w:pPr>
          </w:p>
        </w:tc>
      </w:tr>
      <w:tr w:rsidR="008B15A9">
        <w:trPr>
          <w:trHeight w:val="2402"/>
        </w:trPr>
        <w:tc>
          <w:tcPr>
            <w:tcW w:w="3405" w:type="dxa"/>
          </w:tcPr>
          <w:p w:rsidR="008B15A9" w:rsidRDefault="008B15A9">
            <w:pPr>
              <w:pStyle w:val="TableParagraph"/>
              <w:rPr>
                <w:rFonts w:ascii="Times New Roman"/>
                <w:sz w:val="20"/>
              </w:rPr>
            </w:pPr>
          </w:p>
        </w:tc>
        <w:tc>
          <w:tcPr>
            <w:tcW w:w="3401" w:type="dxa"/>
          </w:tcPr>
          <w:p w:rsidR="008B15A9" w:rsidRDefault="008B15A9">
            <w:pPr>
              <w:pStyle w:val="TableParagraph"/>
              <w:rPr>
                <w:rFonts w:ascii="Times New Roman"/>
              </w:rPr>
            </w:pPr>
          </w:p>
          <w:p w:rsidR="008B15A9" w:rsidRDefault="008B15A9">
            <w:pPr>
              <w:pStyle w:val="TableParagraph"/>
              <w:spacing w:before="8"/>
              <w:rPr>
                <w:rFonts w:ascii="Times New Roman"/>
                <w:sz w:val="31"/>
              </w:rPr>
            </w:pPr>
          </w:p>
          <w:p w:rsidR="008B15A9" w:rsidRDefault="00FE55AC">
            <w:pPr>
              <w:pStyle w:val="TableParagraph"/>
              <w:ind w:left="370" w:right="373"/>
              <w:jc w:val="center"/>
              <w:rPr>
                <w:b/>
              </w:rPr>
            </w:pPr>
            <w:r>
              <w:rPr>
                <w:b/>
              </w:rPr>
              <w:t>Τίτλος…………………………………</w:t>
            </w:r>
          </w:p>
        </w:tc>
        <w:tc>
          <w:tcPr>
            <w:tcW w:w="3405" w:type="dxa"/>
          </w:tcPr>
          <w:p w:rsidR="008B15A9" w:rsidRDefault="008B15A9">
            <w:pPr>
              <w:pStyle w:val="TableParagraph"/>
              <w:rPr>
                <w:rFonts w:ascii="Times New Roman"/>
                <w:sz w:val="20"/>
              </w:rPr>
            </w:pPr>
          </w:p>
        </w:tc>
      </w:tr>
    </w:tbl>
    <w:p w:rsidR="008B15A9" w:rsidRDefault="00522E9D">
      <w:pPr>
        <w:pStyle w:val="a3"/>
        <w:rPr>
          <w:rFonts w:ascii="Times New Roman"/>
          <w:sz w:val="9"/>
        </w:rPr>
      </w:pPr>
      <w:r w:rsidRPr="00522E9D">
        <w:pict>
          <v:group id="_x0000_s1034" style="position:absolute;margin-left:282.75pt;margin-top:78.75pt;width:33.35pt;height:33.35pt;z-index:-15892992;mso-position-horizontal-relative:page;mso-position-vertical-relative:page" coordorigin="5655,1575" coordsize="667,667">
            <v:shape id="_x0000_s1037" type="#_x0000_t75" style="position:absolute;left:5655;top:1575;width:667;height:667">
              <v:imagedata r:id="rId28" o:title=""/>
            </v:shape>
            <v:rect id="_x0000_s1036" style="position:absolute;left:5795;top:1666;width:397;height:431" fillcolor="#9bba58" stroked="f">
              <v:fill opacity="32896f"/>
            </v:rect>
            <v:shape id="_x0000_s1035" type="#_x0000_t75" style="position:absolute;left:5942;top:1736;width:278;height:292">
              <v:imagedata r:id="rId38" o:title=""/>
            </v:shape>
            <w10:wrap anchorx="page" anchory="page"/>
          </v:group>
        </w:pict>
      </w:r>
      <w:r w:rsidRPr="00522E9D">
        <w:pict>
          <v:group id="_x0000_s1030" style="position:absolute;margin-left:282.75pt;margin-top:181.55pt;width:33.35pt;height:33.35pt;z-index:-15892480;mso-position-horizontal-relative:page;mso-position-vertical-relative:page" coordorigin="5655,3631" coordsize="667,667">
            <v:shape id="_x0000_s1033" type="#_x0000_t75" style="position:absolute;left:5655;top:3631;width:667;height:667">
              <v:imagedata r:id="rId28" o:title=""/>
            </v:shape>
            <v:rect id="_x0000_s1032" style="position:absolute;left:5795;top:3723;width:397;height:431" fillcolor="#9bba58" stroked="f">
              <v:fill opacity="32896f"/>
            </v:rect>
            <v:shape id="_x0000_s1031" type="#_x0000_t75" style="position:absolute;left:5942;top:3797;width:278;height:291">
              <v:imagedata r:id="rId39" o:title=""/>
            </v:shape>
            <w10:wrap anchorx="page" anchory="page"/>
          </v:group>
        </w:pict>
      </w:r>
      <w:r w:rsidRPr="00522E9D">
        <w:pict>
          <v:group id="_x0000_s1026" style="position:absolute;margin-left:281.55pt;margin-top:298.75pt;width:33.35pt;height:33.35pt;z-index:-15891968;mso-position-horizontal-relative:page;mso-position-vertical-relative:page" coordorigin="5631,5975" coordsize="667,667">
            <v:shape id="_x0000_s1029" type="#_x0000_t75" style="position:absolute;left:5631;top:5975;width:667;height:667">
              <v:imagedata r:id="rId28" o:title=""/>
            </v:shape>
            <v:rect id="_x0000_s1028" style="position:absolute;left:5770;top:6066;width:397;height:431" fillcolor="#9bba58" stroked="f">
              <v:fill opacity="32896f"/>
            </v:rect>
            <v:shape id="_x0000_s1027" type="#_x0000_t75" style="position:absolute;left:5914;top:6137;width:282;height:291">
              <v:imagedata r:id="rId40" o:title=""/>
            </v:shape>
            <w10:wrap anchorx="page" anchory="page"/>
          </v:group>
        </w:pict>
      </w:r>
    </w:p>
    <w:tbl>
      <w:tblPr>
        <w:tblStyle w:val="TableNormal"/>
        <w:tblW w:w="0" w:type="auto"/>
        <w:tblInd w:w="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0167"/>
      </w:tblGrid>
      <w:tr w:rsidR="008B15A9">
        <w:trPr>
          <w:trHeight w:val="1782"/>
        </w:trPr>
        <w:tc>
          <w:tcPr>
            <w:tcW w:w="10167" w:type="dxa"/>
          </w:tcPr>
          <w:p w:rsidR="008B15A9" w:rsidRDefault="00FE55AC">
            <w:pPr>
              <w:pStyle w:val="TableParagraph"/>
              <w:spacing w:before="3"/>
              <w:ind w:left="92"/>
            </w:pPr>
            <w:r>
              <w:rPr>
                <w:b/>
              </w:rPr>
              <w:t>Εκπαιδευτικό</w:t>
            </w:r>
            <w:r>
              <w:rPr>
                <w:b/>
                <w:spacing w:val="-6"/>
              </w:rPr>
              <w:t xml:space="preserve"> </w:t>
            </w:r>
            <w:r>
              <w:rPr>
                <w:b/>
              </w:rPr>
              <w:t>Υλικό/</w:t>
            </w:r>
            <w:r>
              <w:rPr>
                <w:b/>
                <w:spacing w:val="-6"/>
              </w:rPr>
              <w:t xml:space="preserve"> </w:t>
            </w:r>
            <w:r>
              <w:rPr>
                <w:b/>
              </w:rPr>
              <w:t>Συνδέσεις</w:t>
            </w:r>
            <w:r w:rsidR="005F0F79">
              <w:t>1 ο Φύλλο εργασίας Πείραμα Υλικά χάρακας 20εκ 1 γόμα ή ξύστρα Κασετίνα Χρησιμοποιήστε τα υλικά όπως δείχνει τις παρακάτω σχήμα για να σηκώσετε την κασετίνα. Δοκιμάστε να τοποθετήσετε τη γόμα - ξύστρα σε διαφορετικά σημεία στήριξης. Τι παρατηρείτε; Σε ποιες περιπτώσεις χρειάζεται μεγαλύτερη δύναμη για να σηκώσετε την κασετίνα;</w:t>
            </w:r>
          </w:p>
          <w:p w:rsidR="005F0F79" w:rsidRDefault="005F0F79">
            <w:pPr>
              <w:pStyle w:val="TableParagraph"/>
              <w:spacing w:before="3"/>
              <w:ind w:left="92"/>
              <w:rPr>
                <w:b/>
              </w:rPr>
            </w:pPr>
            <w:r>
              <w:t>2 ο Φύλλο εργασίας Διερεύνηση του μοχλού ως απλής μηχανής Τι ονομάζουμε μοχλό; Αναζητήστε πληροφορίες στη Βικιπέδια και γράψτε το ορισμό. Πού χρησιμοποιείται ο μοχλός από την αρχαιότητα μέχρι σήμερα; Καταγράψετε τις ιδέες σας εδώ και στη συνέχεια ένας από την ομάδα θα τις καταχωρίσει στο (https://www.mentimeter.com/) Τώρα αναζητήστε στο διαδίκτυο πληροφορίες για τη χρήση του μοχλού στην καθημερινή ζωή από τον Αρχιμήδη μέχρι και τον Leonardo DaVinci. Στη συνέχεια επιλέξτε 10 χρήσεις και φτιάξτε μια παρουσίαση. Επιλέξτε ένα μέλος της ομάδας που θα κάνει την παρουσίαση στην ολομέλεια της τάξης.</w:t>
            </w:r>
          </w:p>
        </w:tc>
      </w:tr>
      <w:tr w:rsidR="008B15A9">
        <w:trPr>
          <w:trHeight w:val="2890"/>
        </w:trPr>
        <w:tc>
          <w:tcPr>
            <w:tcW w:w="10167" w:type="dxa"/>
          </w:tcPr>
          <w:p w:rsidR="008B15A9" w:rsidRDefault="00FE55AC">
            <w:pPr>
              <w:pStyle w:val="TableParagraph"/>
              <w:spacing w:before="2"/>
              <w:ind w:left="92"/>
              <w:rPr>
                <w:b/>
                <w:i/>
                <w:sz w:val="20"/>
              </w:rPr>
            </w:pPr>
            <w:r>
              <w:rPr>
                <w:b/>
                <w:i/>
                <w:sz w:val="20"/>
              </w:rPr>
              <w:t>Σημειώσεις:</w:t>
            </w:r>
            <w:r w:rsidR="005F0F79">
              <w:rPr>
                <w:b/>
                <w:i/>
                <w:sz w:val="20"/>
              </w:rPr>
              <w:t xml:space="preserve"> Ανάλογα με τα χρονικά περιθώρια θα κινηθούμε</w:t>
            </w:r>
          </w:p>
        </w:tc>
      </w:tr>
    </w:tbl>
    <w:p w:rsidR="00FE55AC" w:rsidRDefault="00FE55AC"/>
    <w:sectPr w:rsidR="00FE55AC" w:rsidSect="008B15A9">
      <w:pgSz w:w="11910" w:h="16840"/>
      <w:pgMar w:top="840" w:right="660" w:bottom="900" w:left="740" w:header="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15A" w:rsidRDefault="00F7515A" w:rsidP="008B15A9">
      <w:r>
        <w:separator/>
      </w:r>
    </w:p>
  </w:endnote>
  <w:endnote w:type="continuationSeparator" w:id="1">
    <w:p w:rsidR="00F7515A" w:rsidRDefault="00F7515A" w:rsidP="008B1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A9" w:rsidRDefault="00522E9D">
    <w:pPr>
      <w:pStyle w:val="a3"/>
      <w:spacing w:line="14" w:lineRule="auto"/>
    </w:pPr>
    <w:r>
      <w:pict>
        <v:group id="_x0000_s2050" style="position:absolute;margin-left:42.6pt;margin-top:780.15pt;width:504.8pt;height:38.2pt;z-index:-15896576;mso-position-horizontal-relative:page;mso-position-vertical-relative:page" coordorigin="853,15603" coordsize="10096,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52;top:15603;width:1116;height:60">
            <v:imagedata r:id="rId1" o:title=""/>
          </v:shape>
          <v:shape id="_x0000_s2057" type="#_x0000_t75" style="position:absolute;left:1968;top:15603;width:8980;height:60">
            <v:imagedata r:id="rId2" o:title=""/>
          </v:shape>
          <v:shape id="_x0000_s2056" type="#_x0000_t75" style="position:absolute;left:852;top:15663;width:1116;height:704">
            <v:imagedata r:id="rId3" o:title=""/>
          </v:shape>
          <v:line id="_x0000_s2055" style="position:absolute" from="1977,16367" to="1977,16307" strokecolor="#4e80bc" strokeweight=".8pt">
            <v:stroke dashstyle="dot"/>
          </v:line>
          <v:rect id="_x0000_s2054" style="position:absolute;left:1984;top:15663;width:8;height:644" fillcolor="#4f81bc" stroked="f"/>
          <v:shape id="_x0000_s2053" type="#_x0000_t75" style="position:absolute;left:1984;top:16307;width:8508;height:60">
            <v:imagedata r:id="rId4" o:title=""/>
          </v:shape>
          <v:shape id="_x0000_s2052" type="#_x0000_t75" style="position:absolute;left:10491;top:15663;width:456;height:704">
            <v:imagedata r:id="rId5" o:title=""/>
          </v:shape>
          <v:shape id="_x0000_s2051" type="#_x0000_t75" style="position:absolute;left:1178;top:15707;width:510;height:510">
            <v:imagedata r:id="rId6" o:title=""/>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31.15pt;margin-top:791.5pt;width:12.4pt;height:14.2pt;z-index:-15896064;mso-position-horizontal-relative:page;mso-position-vertical-relative:page" filled="f" stroked="f">
          <v:textbox inset="0,0,0,0">
            <w:txbxContent>
              <w:p w:rsidR="008B15A9" w:rsidRDefault="00522E9D">
                <w:pPr>
                  <w:pStyle w:val="a3"/>
                  <w:spacing w:before="20"/>
                  <w:ind w:left="60"/>
                </w:pPr>
                <w:r>
                  <w:fldChar w:fldCharType="begin"/>
                </w:r>
                <w:r w:rsidR="00FE55AC">
                  <w:rPr>
                    <w:color w:val="365F91"/>
                  </w:rPr>
                  <w:instrText xml:space="preserve"> PAGE </w:instrText>
                </w:r>
                <w:r>
                  <w:fldChar w:fldCharType="separate"/>
                </w:r>
                <w:r w:rsidR="005F0F79">
                  <w:rPr>
                    <w:noProof/>
                    <w:color w:val="365F91"/>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15A" w:rsidRDefault="00F7515A" w:rsidP="008B15A9">
      <w:r>
        <w:separator/>
      </w:r>
    </w:p>
  </w:footnote>
  <w:footnote w:type="continuationSeparator" w:id="1">
    <w:p w:rsidR="00F7515A" w:rsidRDefault="00F7515A" w:rsidP="008B15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8B15A9"/>
    <w:rsid w:val="00117979"/>
    <w:rsid w:val="00522E9D"/>
    <w:rsid w:val="005760F9"/>
    <w:rsid w:val="005F0F79"/>
    <w:rsid w:val="008B15A9"/>
    <w:rsid w:val="00CF1EEF"/>
    <w:rsid w:val="00E40493"/>
    <w:rsid w:val="00F7515A"/>
    <w:rsid w:val="00FE55AC"/>
    <w:rsid w:val="00FF3B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15A9"/>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15A9"/>
    <w:tblPr>
      <w:tblInd w:w="0" w:type="dxa"/>
      <w:tblCellMar>
        <w:top w:w="0" w:type="dxa"/>
        <w:left w:w="0" w:type="dxa"/>
        <w:bottom w:w="0" w:type="dxa"/>
        <w:right w:w="0" w:type="dxa"/>
      </w:tblCellMar>
    </w:tblPr>
  </w:style>
  <w:style w:type="paragraph" w:styleId="a3">
    <w:name w:val="Body Text"/>
    <w:basedOn w:val="a"/>
    <w:uiPriority w:val="1"/>
    <w:qFormat/>
    <w:rsid w:val="008B15A9"/>
    <w:rPr>
      <w:rFonts w:ascii="Verdana" w:eastAsia="Verdana" w:hAnsi="Verdana" w:cs="Verdana"/>
      <w:sz w:val="20"/>
      <w:szCs w:val="20"/>
    </w:rPr>
  </w:style>
  <w:style w:type="paragraph" w:styleId="a4">
    <w:name w:val="List Paragraph"/>
    <w:basedOn w:val="a"/>
    <w:uiPriority w:val="1"/>
    <w:qFormat/>
    <w:rsid w:val="008B15A9"/>
  </w:style>
  <w:style w:type="paragraph" w:customStyle="1" w:styleId="TableParagraph">
    <w:name w:val="Table Paragraph"/>
    <w:basedOn w:val="a"/>
    <w:uiPriority w:val="1"/>
    <w:qFormat/>
    <w:rsid w:val="008B15A9"/>
  </w:style>
  <w:style w:type="paragraph" w:styleId="a5">
    <w:name w:val="Balloon Text"/>
    <w:basedOn w:val="a"/>
    <w:link w:val="Char"/>
    <w:uiPriority w:val="99"/>
    <w:semiHidden/>
    <w:unhideWhenUsed/>
    <w:rsid w:val="005760F9"/>
    <w:rPr>
      <w:rFonts w:ascii="Tahoma" w:hAnsi="Tahoma" w:cs="Tahoma"/>
      <w:sz w:val="16"/>
      <w:szCs w:val="16"/>
    </w:rPr>
  </w:style>
  <w:style w:type="character" w:customStyle="1" w:styleId="Char">
    <w:name w:val="Κείμενο πλαισίου Char"/>
    <w:basedOn w:val="a0"/>
    <w:link w:val="a5"/>
    <w:uiPriority w:val="99"/>
    <w:semiHidden/>
    <w:rsid w:val="005760F9"/>
    <w:rPr>
      <w:rFonts w:ascii="Tahoma" w:eastAsia="Calibri"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9.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40"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footer1.xml.rels><?xml version="1.0" encoding="UTF-8" standalone="yes"?>
<Relationships xmlns="http://schemas.openxmlformats.org/package/2006/relationships"><Relationship Id="rId3" Type="http://schemas.openxmlformats.org/officeDocument/2006/relationships/image" Target="media/image34.png"/><Relationship Id="rId2" Type="http://schemas.openxmlformats.org/officeDocument/2006/relationships/image" Target="media/image33.png"/><Relationship Id="rId1" Type="http://schemas.openxmlformats.org/officeDocument/2006/relationships/image" Target="media/image32.png"/><Relationship Id="rId6" Type="http://schemas.openxmlformats.org/officeDocument/2006/relationships/image" Target="media/image37.png"/><Relationship Id="rId5" Type="http://schemas.openxmlformats.org/officeDocument/2006/relationships/image" Target="media/image36.png"/><Relationship Id="rId4"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691</Words>
  <Characters>3734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user</cp:lastModifiedBy>
  <cp:revision>6</cp:revision>
  <dcterms:created xsi:type="dcterms:W3CDTF">2021-09-28T09:14:00Z</dcterms:created>
  <dcterms:modified xsi:type="dcterms:W3CDTF">2022-06-03T09:20:00Z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2016</vt:lpwstr>
  </property>
  <property fmtid="{D5CDD505-2E9C-101B-9397-08002B2CF9AE}" pid="4" name="LastSaved">
    <vt:filetime>2021-09-28T00:00:00Z</vt:filetime>
  </property>
</Properties>
</file>